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left"/>
        <w:rPr>
          <w:rFonts w:ascii="Times New Roman" w:cs="Times New Roman" w:eastAsia="Times New Roman" w:hAnsi="Times New Roman"/>
          <w:sz w:val="23"/>
          <w:szCs w:val="23"/>
        </w:rPr>
      </w:pPr>
      <w:r w:rsidDel="00000000" w:rsidR="00000000" w:rsidRPr="00000000">
        <w:rPr>
          <w:rtl w:val="0"/>
        </w:rPr>
      </w:r>
    </w:p>
    <w:p w:rsidR="00000000" w:rsidDel="00000000" w:rsidP="00000000" w:rsidRDefault="00000000" w:rsidRPr="00000000" w14:paraId="00000002">
      <w:pPr>
        <w:spacing w:after="0" w:line="240" w:lineRule="auto"/>
        <w:jc w:val="center"/>
        <w:rPr>
          <w:rFonts w:ascii="Arial" w:cs="Arial" w:eastAsia="Arial" w:hAnsi="Arial"/>
          <w:sz w:val="23"/>
          <w:szCs w:val="23"/>
        </w:rPr>
      </w:pPr>
      <w:r w:rsidDel="00000000" w:rsidR="00000000" w:rsidRPr="00000000">
        <w:rPr>
          <w:rFonts w:ascii="Arial" w:cs="Arial" w:eastAsia="Arial" w:hAnsi="Arial"/>
          <w:sz w:val="23"/>
          <w:szCs w:val="23"/>
          <w:rtl w:val="0"/>
        </w:rPr>
        <w:t xml:space="preserve">March 2, 2026</w:t>
      </w:r>
    </w:p>
    <w:p w:rsidR="00000000" w:rsidDel="00000000" w:rsidP="00000000" w:rsidRDefault="00000000" w:rsidRPr="00000000" w14:paraId="00000003">
      <w:pPr>
        <w:spacing w:after="0" w:line="240" w:lineRule="auto"/>
        <w:ind w:left="360"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4">
      <w:pPr>
        <w:spacing w:after="0" w:line="240" w:lineRule="auto"/>
        <w:rPr>
          <w:rFonts w:ascii="Arial" w:cs="Arial" w:eastAsia="Arial" w:hAnsi="Arial"/>
          <w:b w:val="1"/>
          <w:bCs w:val="1"/>
          <w:color w:val="ff0000"/>
          <w:sz w:val="23"/>
          <w:szCs w:val="23"/>
        </w:rPr>
      </w:pPr>
      <w:r w:rsidDel="00000000" w:rsidR="00000000" w:rsidRPr="00000000">
        <w:rPr>
          <w:rFonts w:ascii="Arial" w:cs="Arial" w:eastAsia="Arial" w:hAnsi="Arial"/>
          <w:b w:val="1"/>
          <w:bCs w:val="1"/>
          <w:color w:val="ff0000"/>
          <w:sz w:val="23"/>
          <w:szCs w:val="23"/>
          <w:rtl w:val="0"/>
        </w:rPr>
        <w:t xml:space="preserve">NABJ Chicago Election Voting 2026: Electronic and In-Person </w:t>
      </w:r>
    </w:p>
    <w:p w:rsidR="00000000" w:rsidDel="00000000" w:rsidP="00000000" w:rsidRDefault="00000000" w:rsidRPr="00000000" w14:paraId="00000005">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6">
      <w:pPr>
        <w:spacing w:after="0" w:line="240"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Dear Member,</w:t>
      </w:r>
    </w:p>
    <w:p w:rsidR="00000000" w:rsidDel="00000000" w:rsidP="00000000" w:rsidRDefault="00000000" w:rsidRPr="00000000" w14:paraId="00000007">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The National Association of Black Journalists Chicago Chapter (NABJ-CC) is pleased to announce that nominations are now open for the 2026–2028 terms of the NABJ-CC Board of Directors. A Nomination Form, Candidate Information Form, and information concerning the nominating process, election procedures, and the overall schedule are provided herewith. You may nominate yourself or any </w:t>
      </w:r>
      <w:r w:rsidDel="00000000" w:rsidR="00000000" w:rsidRPr="00000000">
        <w:rPr>
          <w:rFonts w:ascii="Arial" w:cs="Arial" w:eastAsia="Arial" w:hAnsi="Arial"/>
          <w:b w:val="1"/>
          <w:bCs w:val="1"/>
          <w:sz w:val="23"/>
          <w:szCs w:val="23"/>
          <w:rtl w:val="0"/>
        </w:rPr>
        <w:t xml:space="preserve">full </w:t>
      </w:r>
      <w:r w:rsidDel="00000000" w:rsidR="00000000" w:rsidRPr="00000000">
        <w:rPr>
          <w:rFonts w:ascii="Arial" w:cs="Arial" w:eastAsia="Arial" w:hAnsi="Arial"/>
          <w:sz w:val="23"/>
          <w:szCs w:val="23"/>
          <w:rtl w:val="0"/>
        </w:rPr>
        <w:t xml:space="preserve">member of NABJ-CC. The completed Candidate Information Form, along with a platform statement of no more than 125 words, must be typed and submitted electronically to </w:t>
      </w:r>
      <w:hyperlink r:id="rId7">
        <w:r w:rsidDel="00000000" w:rsidR="00000000" w:rsidRPr="00000000">
          <w:rPr>
            <w:rFonts w:ascii="Arial" w:cs="Arial" w:eastAsia="Arial" w:hAnsi="Arial"/>
            <w:color w:val="1155cc"/>
            <w:sz w:val="23"/>
            <w:szCs w:val="23"/>
            <w:u w:val="single"/>
            <w:rtl w:val="0"/>
          </w:rPr>
          <w:t xml:space="preserve">elections@nabjchicago.org</w:t>
        </w:r>
      </w:hyperlink>
      <w:r w:rsidDel="00000000" w:rsidR="00000000" w:rsidRPr="00000000">
        <w:rPr>
          <w:rFonts w:ascii="Arial" w:cs="Arial" w:eastAsia="Arial" w:hAnsi="Arial"/>
          <w:sz w:val="23"/>
          <w:szCs w:val="23"/>
          <w:rtl w:val="0"/>
        </w:rPr>
        <w:t xml:space="preserve"> by </w:t>
      </w:r>
      <w:r w:rsidDel="00000000" w:rsidR="00000000" w:rsidRPr="00000000">
        <w:rPr>
          <w:rFonts w:ascii="Arial" w:cs="Arial" w:eastAsia="Arial" w:hAnsi="Arial"/>
          <w:b w:val="1"/>
          <w:bCs w:val="1"/>
          <w:sz w:val="23"/>
          <w:szCs w:val="23"/>
          <w:rtl w:val="0"/>
        </w:rPr>
        <w:t xml:space="preserve">March 31, 2026.</w:t>
      </w: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A">
      <w:pPr>
        <w:spacing w:after="0" w:line="240" w:lineRule="auto"/>
        <w:rPr>
          <w:rFonts w:ascii="Arial" w:cs="Arial" w:eastAsia="Arial" w:hAnsi="Arial"/>
          <w:b w:val="1"/>
          <w:bCs w:val="1"/>
          <w:sz w:val="23"/>
          <w:szCs w:val="23"/>
        </w:rPr>
      </w:pPr>
      <w:r w:rsidDel="00000000" w:rsidR="00000000" w:rsidRPr="00000000">
        <w:rPr>
          <w:rFonts w:ascii="Arial" w:cs="Arial" w:eastAsia="Arial" w:hAnsi="Arial"/>
          <w:sz w:val="23"/>
          <w:szCs w:val="23"/>
          <w:rtl w:val="0"/>
        </w:rPr>
        <w:t xml:space="preserve">Only </w:t>
      </w:r>
      <w:r w:rsidDel="00000000" w:rsidR="00000000" w:rsidRPr="00000000">
        <w:rPr>
          <w:rFonts w:ascii="Arial" w:cs="Arial" w:eastAsia="Arial" w:hAnsi="Arial"/>
          <w:b w:val="1"/>
          <w:bCs w:val="1"/>
          <w:sz w:val="23"/>
          <w:szCs w:val="23"/>
          <w:rtl w:val="0"/>
        </w:rPr>
        <w:t xml:space="preserve">full</w:t>
      </w:r>
      <w:r w:rsidDel="00000000" w:rsidR="00000000" w:rsidRPr="00000000">
        <w:rPr>
          <w:rFonts w:ascii="Arial" w:cs="Arial" w:eastAsia="Arial" w:hAnsi="Arial"/>
          <w:sz w:val="23"/>
          <w:szCs w:val="23"/>
          <w:rtl w:val="0"/>
        </w:rPr>
        <w:t xml:space="preserve"> members of both NABJ-CC </w:t>
      </w:r>
      <w:r w:rsidDel="00000000" w:rsidR="00000000" w:rsidRPr="00000000">
        <w:rPr>
          <w:rFonts w:ascii="Arial" w:cs="Arial" w:eastAsia="Arial" w:hAnsi="Arial"/>
          <w:b w:val="1"/>
          <w:bCs w:val="1"/>
          <w:sz w:val="23"/>
          <w:szCs w:val="23"/>
          <w:rtl w:val="0"/>
        </w:rPr>
        <w:t xml:space="preserve">and</w:t>
      </w:r>
      <w:r w:rsidDel="00000000" w:rsidR="00000000" w:rsidRPr="00000000">
        <w:rPr>
          <w:rFonts w:ascii="Arial" w:cs="Arial" w:eastAsia="Arial" w:hAnsi="Arial"/>
          <w:sz w:val="23"/>
          <w:szCs w:val="23"/>
          <w:rtl w:val="0"/>
        </w:rPr>
        <w:t xml:space="preserve"> NABJ nationally are eligible to serve on the Chapter’s Board of Directors. Eligible candidates' names and position statements will be posted on the NABJ-CC </w:t>
      </w:r>
      <w:hyperlink r:id="rId8">
        <w:r w:rsidDel="00000000" w:rsidR="00000000" w:rsidRPr="00000000">
          <w:rPr>
            <w:rFonts w:ascii="Arial" w:cs="Arial" w:eastAsia="Arial" w:hAnsi="Arial"/>
            <w:color w:val="1155cc"/>
            <w:sz w:val="23"/>
            <w:szCs w:val="23"/>
            <w:u w:val="single"/>
            <w:rtl w:val="0"/>
          </w:rPr>
          <w:t xml:space="preserve">website</w:t>
        </w:r>
      </w:hyperlink>
      <w:r w:rsidDel="00000000" w:rsidR="00000000" w:rsidRPr="00000000">
        <w:rPr>
          <w:rFonts w:ascii="Arial" w:cs="Arial" w:eastAsia="Arial" w:hAnsi="Arial"/>
          <w:sz w:val="23"/>
          <w:szCs w:val="23"/>
          <w:rtl w:val="0"/>
        </w:rPr>
        <w:t xml:space="preserve"> on April 14, 2026. Members will be notified by email when they are available. Only </w:t>
      </w:r>
      <w:r w:rsidDel="00000000" w:rsidR="00000000" w:rsidRPr="00000000">
        <w:rPr>
          <w:rFonts w:ascii="Arial" w:cs="Arial" w:eastAsia="Arial" w:hAnsi="Arial"/>
          <w:b w:val="1"/>
          <w:bCs w:val="1"/>
          <w:sz w:val="23"/>
          <w:szCs w:val="23"/>
          <w:rtl w:val="0"/>
        </w:rPr>
        <w:t xml:space="preserve">full </w:t>
      </w:r>
      <w:r w:rsidDel="00000000" w:rsidR="00000000" w:rsidRPr="00000000">
        <w:rPr>
          <w:rFonts w:ascii="Arial" w:cs="Arial" w:eastAsia="Arial" w:hAnsi="Arial"/>
          <w:sz w:val="23"/>
          <w:szCs w:val="23"/>
          <w:rtl w:val="0"/>
        </w:rPr>
        <w:t xml:space="preserve">members of NABJ-CC are eligible to vote. The Annual Meeting will be held in-person on </w:t>
      </w:r>
      <w:r w:rsidDel="00000000" w:rsidR="00000000" w:rsidRPr="00000000">
        <w:rPr>
          <w:rFonts w:ascii="Arial" w:cs="Arial" w:eastAsia="Arial" w:hAnsi="Arial"/>
          <w:b w:val="1"/>
          <w:bCs w:val="1"/>
          <w:sz w:val="23"/>
          <w:szCs w:val="23"/>
          <w:rtl w:val="0"/>
        </w:rPr>
        <w:t xml:space="preserve">May 21, 2026.</w:t>
      </w:r>
    </w:p>
    <w:p w:rsidR="00000000" w:rsidDel="00000000" w:rsidP="00000000" w:rsidRDefault="00000000" w:rsidRPr="00000000" w14:paraId="0000000B">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C">
      <w:pPr>
        <w:spacing w:after="0" w:line="240"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Electronic voting begins Monday, April 27, and closes Monday, May 18. In-person voting will take place during the Annual Meeting, and election results will be announced at the conclusion of the meeting.</w:t>
      </w:r>
    </w:p>
    <w:p w:rsidR="00000000" w:rsidDel="00000000" w:rsidP="00000000" w:rsidRDefault="00000000" w:rsidRPr="00000000" w14:paraId="0000000D">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0E">
      <w:pPr>
        <w:spacing w:after="0" w:line="240"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Proposed amendments to the Chapter Bylaws and Constitution must be submitted electronically to the Nominating Committee by March 31, 2026. Members will vote on any proposed amendments during the election. </w:t>
      </w:r>
    </w:p>
    <w:p w:rsidR="00000000" w:rsidDel="00000000" w:rsidP="00000000" w:rsidRDefault="00000000" w:rsidRPr="00000000" w14:paraId="0000000F">
      <w:pPr>
        <w:spacing w:after="0" w:line="240" w:lineRule="auto"/>
        <w:jc w:val="cente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0">
      <w:pPr>
        <w:spacing w:after="0" w:line="240"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Please direct all nomination and election-related inquiries to the Nominating Committee at </w:t>
      </w:r>
      <w:hyperlink r:id="rId9">
        <w:r w:rsidDel="00000000" w:rsidR="00000000" w:rsidRPr="00000000">
          <w:rPr>
            <w:rFonts w:ascii="Arial" w:cs="Arial" w:eastAsia="Arial" w:hAnsi="Arial"/>
            <w:color w:val="1155cc"/>
            <w:sz w:val="23"/>
            <w:szCs w:val="23"/>
            <w:u w:val="single"/>
            <w:rtl w:val="0"/>
          </w:rPr>
          <w:t xml:space="preserve">elections@nabjchicago.org</w:t>
        </w:r>
      </w:hyperlink>
      <w:r w:rsidDel="00000000" w:rsidR="00000000" w:rsidRPr="00000000">
        <w:rPr>
          <w:rFonts w:ascii="Arial" w:cs="Arial" w:eastAsia="Arial" w:hAnsi="Arial"/>
          <w:sz w:val="23"/>
          <w:szCs w:val="23"/>
          <w:rtl w:val="0"/>
        </w:rPr>
        <w:t xml:space="preserve">. </w:t>
      </w:r>
      <w:r w:rsidDel="00000000" w:rsidR="00000000" w:rsidRPr="00000000">
        <w:rPr>
          <w:rtl w:val="0"/>
        </w:rPr>
      </w:r>
    </w:p>
    <w:p w:rsidR="00000000" w:rsidDel="00000000" w:rsidP="00000000" w:rsidRDefault="00000000" w:rsidRPr="00000000" w14:paraId="00000011">
      <w:pPr>
        <w:spacing w:after="0" w:line="240" w:lineRule="auto"/>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2">
      <w:pPr>
        <w:spacing w:after="0" w:line="240" w:lineRule="auto"/>
        <w:rPr>
          <w:rFonts w:ascii="Arial" w:cs="Arial" w:eastAsia="Arial" w:hAnsi="Arial"/>
          <w:sz w:val="23"/>
          <w:szCs w:val="23"/>
        </w:rPr>
      </w:pPr>
      <w:r w:rsidDel="00000000" w:rsidR="00000000" w:rsidRPr="00000000">
        <w:rPr>
          <w:rFonts w:ascii="Arial" w:cs="Arial" w:eastAsia="Arial" w:hAnsi="Arial"/>
          <w:sz w:val="23"/>
          <w:szCs w:val="23"/>
          <w:rtl w:val="0"/>
        </w:rPr>
        <w:t xml:space="preserve">Thank you for your participation. Your involvement helps keep NABJ-CC strong!</w:t>
      </w:r>
    </w:p>
    <w:p w:rsidR="00000000" w:rsidDel="00000000" w:rsidP="00000000" w:rsidRDefault="00000000" w:rsidRPr="00000000" w14:paraId="00000013">
      <w:pPr>
        <w:spacing w:after="0" w:line="240" w:lineRule="auto"/>
        <w:ind w:left="360" w:right="504"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4">
      <w:pPr>
        <w:spacing w:after="0" w:line="240" w:lineRule="auto"/>
        <w:ind w:left="0" w:right="504"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Sincerely,</w:t>
      </w:r>
    </w:p>
    <w:p w:rsidR="00000000" w:rsidDel="00000000" w:rsidP="00000000" w:rsidRDefault="00000000" w:rsidRPr="00000000" w14:paraId="00000015">
      <w:pPr>
        <w:spacing w:after="0" w:line="240" w:lineRule="auto"/>
        <w:ind w:left="360" w:right="504" w:firstLine="0"/>
        <w:jc w:val="center"/>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6">
      <w:pPr>
        <w:spacing w:after="0" w:line="240" w:lineRule="auto"/>
        <w:ind w:left="0" w:right="504" w:firstLine="0"/>
        <w:rPr>
          <w:rFonts w:ascii="Arial" w:cs="Arial" w:eastAsia="Arial" w:hAnsi="Arial"/>
          <w:sz w:val="23"/>
          <w:szCs w:val="23"/>
        </w:rPr>
      </w:pPr>
      <w:r w:rsidDel="00000000" w:rsidR="00000000" w:rsidRPr="00000000">
        <w:rPr>
          <w:rFonts w:ascii="Arial" w:cs="Arial" w:eastAsia="Arial" w:hAnsi="Arial"/>
          <w:sz w:val="23"/>
          <w:szCs w:val="23"/>
          <w:rtl w:val="0"/>
        </w:rPr>
        <w:t xml:space="preserve">NABJ-CC Nominating Committee</w:t>
      </w:r>
    </w:p>
    <w:p w:rsidR="00000000" w:rsidDel="00000000" w:rsidP="00000000" w:rsidRDefault="00000000" w:rsidRPr="00000000" w14:paraId="00000017">
      <w:pPr>
        <w:spacing w:after="0" w:line="240" w:lineRule="auto"/>
        <w:ind w:left="0" w:right="504" w:firstLine="0"/>
        <w:rPr>
          <w:rFonts w:ascii="Arial" w:cs="Arial" w:eastAsia="Arial" w:hAnsi="Arial"/>
          <w:i w:val="1"/>
          <w:iCs w:val="1"/>
          <w:sz w:val="23"/>
          <w:szCs w:val="23"/>
        </w:rPr>
      </w:pPr>
      <w:r w:rsidDel="00000000" w:rsidR="00000000" w:rsidRPr="00000000">
        <w:rPr>
          <w:rFonts w:ascii="Arial" w:cs="Arial" w:eastAsia="Arial" w:hAnsi="Arial"/>
          <w:i w:val="1"/>
          <w:iCs w:val="1"/>
          <w:sz w:val="23"/>
          <w:szCs w:val="23"/>
          <w:rtl w:val="0"/>
        </w:rPr>
        <w:t xml:space="preserve">Grace Asiegbu, Kathy Chaney, Cheryl Corley, and Leona Towner </w:t>
      </w:r>
    </w:p>
    <w:p w:rsidR="00000000" w:rsidDel="00000000" w:rsidP="00000000" w:rsidRDefault="00000000" w:rsidRPr="00000000" w14:paraId="00000018">
      <w:pPr>
        <w:spacing w:after="0" w:line="240" w:lineRule="auto"/>
        <w:ind w:left="0" w:right="504"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9">
      <w:pPr>
        <w:spacing w:after="0" w:line="240" w:lineRule="auto"/>
        <w:ind w:left="0" w:right="504"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A">
      <w:pPr>
        <w:spacing w:after="0" w:line="240" w:lineRule="auto"/>
        <w:ind w:left="0" w:right="504" w:firstLine="0"/>
        <w:rPr>
          <w:rFonts w:ascii="Arial" w:cs="Arial" w:eastAsia="Arial" w:hAnsi="Arial"/>
          <w:sz w:val="23"/>
          <w:szCs w:val="23"/>
        </w:rPr>
      </w:pPr>
      <w:r w:rsidDel="00000000" w:rsidR="00000000" w:rsidRPr="00000000">
        <w:rPr>
          <w:rtl w:val="0"/>
        </w:rPr>
      </w:r>
    </w:p>
    <w:p w:rsidR="00000000" w:rsidDel="00000000" w:rsidP="00000000" w:rsidRDefault="00000000" w:rsidRPr="00000000" w14:paraId="0000001B">
      <w:pPr>
        <w:spacing w:after="0" w:line="240" w:lineRule="auto"/>
        <w:ind w:left="360" w:right="504" w:firstLine="0"/>
        <w:jc w:val="cente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C">
      <w:pPr>
        <w:pBdr>
          <w:bottom w:color="000000" w:space="1" w:sz="8" w:val="single"/>
        </w:pBd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D">
      <w:pPr>
        <w:pBdr>
          <w:bottom w:color="000000" w:space="1" w:sz="8" w:val="single"/>
        </w:pBdr>
        <w:spacing w:after="0" w:line="240" w:lineRule="auto"/>
        <w:rPr>
          <w:rFonts w:ascii="Arial" w:cs="Arial" w:eastAsia="Arial" w:hAnsi="Arial"/>
          <w:b w:val="1"/>
          <w:bCs w:val="1"/>
          <w:sz w:val="28"/>
          <w:szCs w:val="28"/>
        </w:rPr>
      </w:pPr>
      <w:r w:rsidDel="00000000" w:rsidR="00000000" w:rsidRPr="00000000">
        <w:rPr>
          <w:rtl w:val="0"/>
        </w:rPr>
      </w:r>
    </w:p>
    <w:p w:rsidR="00000000" w:rsidDel="00000000" w:rsidP="00000000" w:rsidRDefault="00000000" w:rsidRPr="00000000" w14:paraId="0000001E">
      <w:pPr>
        <w:pBdr>
          <w:bottom w:color="000000" w:space="1" w:sz="8" w:val="single"/>
        </w:pBd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NABJ-CC 2026 Nominations</w:t>
      </w:r>
    </w:p>
    <w:p w:rsidR="00000000" w:rsidDel="00000000" w:rsidP="00000000" w:rsidRDefault="00000000" w:rsidRPr="00000000" w14:paraId="0000001F">
      <w:pPr>
        <w:pBdr>
          <w:bottom w:color="000000" w:space="1" w:sz="8" w:val="single"/>
        </w:pBdr>
        <w:spacing w:after="0" w:line="240" w:lineRule="auto"/>
        <w:rPr>
          <w:rFonts w:ascii="Arial" w:cs="Arial" w:eastAsia="Arial" w:hAnsi="Arial"/>
          <w:b w:val="1"/>
          <w:bCs w:val="1"/>
          <w:sz w:val="28"/>
          <w:szCs w:val="28"/>
        </w:rPr>
      </w:pPr>
      <w:r w:rsidDel="00000000" w:rsidR="00000000" w:rsidRPr="00000000">
        <w:rPr>
          <w:rFonts w:ascii="Arial" w:cs="Arial" w:eastAsia="Arial" w:hAnsi="Arial"/>
          <w:b w:val="1"/>
          <w:bCs w:val="1"/>
          <w:sz w:val="28"/>
          <w:szCs w:val="28"/>
          <w:rtl w:val="0"/>
        </w:rPr>
        <w:t xml:space="preserve">Schedule of Activities:</w:t>
      </w:r>
    </w:p>
    <w:p w:rsidR="00000000" w:rsidDel="00000000" w:rsidP="00000000" w:rsidRDefault="00000000" w:rsidRPr="00000000" w14:paraId="00000020">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1">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2">
      <w:pPr>
        <w:spacing w:after="0" w:line="240" w:lineRule="auto"/>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2026 TIMEFRAME</w:t>
      </w:r>
      <w:r w:rsidDel="00000000" w:rsidR="00000000" w:rsidRPr="00000000">
        <w:rPr>
          <w:rFonts w:ascii="Arial" w:cs="Arial" w:eastAsia="Arial" w:hAnsi="Arial"/>
          <w:b w:val="1"/>
          <w:bCs w:val="1"/>
          <w:sz w:val="24"/>
          <w:szCs w:val="24"/>
          <w:rtl w:val="0"/>
        </w:rPr>
        <w:tab/>
      </w:r>
      <w:r w:rsidDel="00000000" w:rsidR="00000000" w:rsidRPr="00000000">
        <w:rPr>
          <w:rFonts w:ascii="Arial" w:cs="Arial" w:eastAsia="Arial" w:hAnsi="Arial"/>
          <w:b w:val="1"/>
          <w:bCs w:val="1"/>
          <w:sz w:val="24"/>
          <w:szCs w:val="24"/>
          <w:u w:val="single"/>
          <w:rtl w:val="0"/>
        </w:rPr>
        <w:t xml:space="preserve">ACTIVITY</w:t>
      </w:r>
    </w:p>
    <w:p w:rsidR="00000000" w:rsidDel="00000000" w:rsidP="00000000" w:rsidRDefault="00000000" w:rsidRPr="00000000" w14:paraId="00000023">
      <w:pPr>
        <w:spacing w:after="0" w:line="240" w:lineRule="auto"/>
        <w:rPr>
          <w:rFonts w:ascii="Arial" w:cs="Arial" w:eastAsia="Arial" w:hAnsi="Arial"/>
          <w:sz w:val="24"/>
          <w:szCs w:val="24"/>
          <w:u w:val="single"/>
        </w:rPr>
      </w:pPr>
      <w:r w:rsidDel="00000000" w:rsidR="00000000" w:rsidRPr="00000000">
        <w:rPr>
          <w:rtl w:val="0"/>
        </w:rPr>
      </w:r>
    </w:p>
    <w:p w:rsidR="00000000" w:rsidDel="00000000" w:rsidP="00000000" w:rsidRDefault="00000000" w:rsidRPr="00000000" w14:paraId="00000024">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March 2 </w:t>
        <w:tab/>
        <w:tab/>
        <w:t xml:space="preserve">Election kick-off announcement posted online. </w:t>
      </w:r>
    </w:p>
    <w:p w:rsidR="00000000" w:rsidDel="00000000" w:rsidP="00000000" w:rsidRDefault="00000000" w:rsidRPr="00000000" w14:paraId="00000025">
      <w:pPr>
        <w:spacing w:after="0" w:line="240" w:lineRule="auto"/>
        <w:rPr>
          <w:rFonts w:ascii="Arial" w:cs="Arial" w:eastAsia="Arial" w:hAnsi="Arial"/>
          <w:sz w:val="24"/>
          <w:szCs w:val="24"/>
        </w:rPr>
      </w:pPr>
      <w:r w:rsidDel="00000000" w:rsidR="00000000" w:rsidRPr="00000000">
        <w:rPr>
          <w:rFonts w:ascii="Arial" w:cs="Arial" w:eastAsia="Arial" w:hAnsi="Arial"/>
          <w:sz w:val="24"/>
          <w:szCs w:val="24"/>
          <w:rtl w:val="0"/>
        </w:rPr>
        <w:tab/>
        <w:tab/>
        <w:tab/>
      </w:r>
    </w:p>
    <w:p w:rsidR="00000000" w:rsidDel="00000000" w:rsidP="00000000" w:rsidRDefault="00000000" w:rsidRPr="00000000" w14:paraId="00000026">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7">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March 31</w:t>
        <w:tab/>
        <w:t xml:space="preserve">Nomination application with electronic Candidate Statement and Proposed amendments to Bylaws or Rules due to NABJ-CC Nominating Committee via email to </w:t>
      </w:r>
      <w:hyperlink r:id="rId10">
        <w:r w:rsidDel="00000000" w:rsidR="00000000" w:rsidRPr="00000000">
          <w:rPr>
            <w:rFonts w:ascii="Arial" w:cs="Arial" w:eastAsia="Arial" w:hAnsi="Arial"/>
            <w:color w:val="1155cc"/>
            <w:sz w:val="24"/>
            <w:szCs w:val="24"/>
            <w:u w:val="single"/>
            <w:rtl w:val="0"/>
          </w:rPr>
          <w:t xml:space="preserve">elections@nabjchicago.org</w:t>
        </w:r>
      </w:hyperlink>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28">
      <w:pPr>
        <w:spacing w:after="0" w:line="240" w:lineRule="auto"/>
        <w:ind w:left="2160" w:hanging="2160"/>
        <w:rPr/>
      </w:pPr>
      <w:r w:rsidDel="00000000" w:rsidR="00000000" w:rsidRPr="00000000">
        <w:rPr>
          <w:rtl w:val="0"/>
        </w:rPr>
      </w:r>
    </w:p>
    <w:p w:rsidR="00000000" w:rsidDel="00000000" w:rsidP="00000000" w:rsidRDefault="00000000" w:rsidRPr="00000000" w14:paraId="00000029">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A">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April 1 - 4</w:t>
        <w:tab/>
        <w:t xml:space="preserve">NABJ-CC Nominating Committee review/verification of nominations and proposed amendments vetted.</w:t>
      </w:r>
    </w:p>
    <w:p w:rsidR="00000000" w:rsidDel="00000000" w:rsidP="00000000" w:rsidRDefault="00000000" w:rsidRPr="00000000" w14:paraId="0000002B">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C">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2D">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April 7</w:t>
        <w:tab/>
        <w:t xml:space="preserve">NABJ-CC Nominating Committee submits Report to Board of Directors.</w:t>
      </w:r>
    </w:p>
    <w:p w:rsidR="00000000" w:rsidDel="00000000" w:rsidP="00000000" w:rsidRDefault="00000000" w:rsidRPr="00000000" w14:paraId="0000002E">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2F">
      <w:pPr>
        <w:spacing w:after="0" w:line="240" w:lineRule="auto"/>
        <w:rPr>
          <w:rFonts w:ascii="Arial" w:cs="Arial" w:eastAsia="Arial" w:hAnsi="Arial"/>
          <w:sz w:val="16"/>
          <w:szCs w:val="16"/>
        </w:rPr>
      </w:pPr>
      <w:r w:rsidDel="00000000" w:rsidR="00000000" w:rsidRPr="00000000">
        <w:rPr>
          <w:rFonts w:ascii="Arial" w:cs="Arial" w:eastAsia="Arial" w:hAnsi="Arial"/>
          <w:sz w:val="24"/>
          <w:szCs w:val="24"/>
          <w:rtl w:val="0"/>
        </w:rPr>
        <w:tab/>
        <w:tab/>
        <w:tab/>
      </w:r>
      <w:r w:rsidDel="00000000" w:rsidR="00000000" w:rsidRPr="00000000">
        <w:rPr>
          <w:rtl w:val="0"/>
        </w:rPr>
      </w:r>
    </w:p>
    <w:p w:rsidR="00000000" w:rsidDel="00000000" w:rsidP="00000000" w:rsidRDefault="00000000" w:rsidRPr="00000000" w14:paraId="00000030">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April 14</w:t>
        <w:tab/>
        <w:t xml:space="preserve">Candidate names and Statements posted on NABJ-CC website, along with any proposed amendments.</w:t>
      </w:r>
    </w:p>
    <w:p w:rsidR="00000000" w:rsidDel="00000000" w:rsidP="00000000" w:rsidRDefault="00000000" w:rsidRPr="00000000" w14:paraId="00000031">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2">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April 20</w:t>
        <w:tab/>
        <w:t xml:space="preserve">Candidate Forum (via Zoom). </w:t>
      </w:r>
    </w:p>
    <w:p w:rsidR="00000000" w:rsidDel="00000000" w:rsidP="00000000" w:rsidRDefault="00000000" w:rsidRPr="00000000" w14:paraId="00000033">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4">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5">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April 27</w:t>
        <w:tab/>
        <w:t xml:space="preserve">Electronic voting begins with notification to membership.</w:t>
      </w:r>
    </w:p>
    <w:p w:rsidR="00000000" w:rsidDel="00000000" w:rsidP="00000000" w:rsidRDefault="00000000" w:rsidRPr="00000000" w14:paraId="00000036">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7">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8">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May 18</w:t>
        <w:tab/>
        <w:t xml:space="preserve">Close of electronic voting. </w:t>
      </w:r>
    </w:p>
    <w:p w:rsidR="00000000" w:rsidDel="00000000" w:rsidP="00000000" w:rsidRDefault="00000000" w:rsidRPr="00000000" w14:paraId="00000039">
      <w:pPr>
        <w:spacing w:after="0" w:line="240" w:lineRule="auto"/>
        <w:ind w:left="2160" w:hanging="216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A">
      <w:pPr>
        <w:spacing w:after="0" w:line="24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B">
      <w:pPr>
        <w:spacing w:after="0" w:line="240" w:lineRule="auto"/>
        <w:ind w:left="2160" w:hanging="2160"/>
        <w:rPr>
          <w:rFonts w:ascii="Arial" w:cs="Arial" w:eastAsia="Arial" w:hAnsi="Arial"/>
          <w:sz w:val="24"/>
          <w:szCs w:val="24"/>
        </w:rPr>
      </w:pPr>
      <w:r w:rsidDel="00000000" w:rsidR="00000000" w:rsidRPr="00000000">
        <w:rPr>
          <w:rFonts w:ascii="Arial" w:cs="Arial" w:eastAsia="Arial" w:hAnsi="Arial"/>
          <w:sz w:val="24"/>
          <w:szCs w:val="24"/>
          <w:rtl w:val="0"/>
        </w:rPr>
        <w:t xml:space="preserve">May  21</w:t>
        <w:tab/>
        <w:t xml:space="preserve">Annual Meeting.  Election results will be announced.</w:t>
      </w:r>
    </w:p>
    <w:p w:rsidR="00000000" w:rsidDel="00000000" w:rsidP="00000000" w:rsidRDefault="00000000" w:rsidRPr="00000000" w14:paraId="0000003C">
      <w:pPr>
        <w:spacing w:after="0" w:line="240" w:lineRule="auto"/>
        <w:ind w:left="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D">
      <w:pPr>
        <w:spacing w:after="0" w:line="240" w:lineRule="auto"/>
        <w:ind w:left="0" w:right="504" w:firstLine="0"/>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E">
      <w:pPr>
        <w:spacing w:after="0" w:line="240" w:lineRule="auto"/>
        <w:ind w:left="0" w:right="504" w:firstLine="0"/>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3F">
      <w:pPr>
        <w:spacing w:after="0" w:line="240" w:lineRule="auto"/>
        <w:ind w:left="0" w:right="504" w:firstLine="0"/>
        <w:jc w:val="left"/>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0">
      <w:pPr>
        <w:spacing w:after="0" w:line="240" w:lineRule="auto"/>
        <w:ind w:left="0" w:right="504" w:firstLine="0"/>
        <w:jc w:val="center"/>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1">
      <w:pPr>
        <w:spacing w:after="0" w:line="240" w:lineRule="auto"/>
        <w:ind w:left="0" w:right="504" w:firstLine="0"/>
        <w:jc w:val="left"/>
        <w:rPr>
          <w:rFonts w:ascii="Arial" w:cs="Arial" w:eastAsia="Arial" w:hAnsi="Arial"/>
          <w:b w:val="1"/>
          <w:bCs w:val="1"/>
          <w:sz w:val="32"/>
          <w:szCs w:val="32"/>
        </w:rPr>
      </w:pPr>
      <w:r w:rsidDel="00000000" w:rsidR="00000000" w:rsidRPr="00000000">
        <w:rPr>
          <w:rtl w:val="0"/>
        </w:rPr>
      </w:r>
    </w:p>
    <w:p w:rsidR="00000000" w:rsidDel="00000000" w:rsidP="00000000" w:rsidRDefault="00000000" w:rsidRPr="00000000" w14:paraId="00000042">
      <w:pPr>
        <w:spacing w:after="0" w:line="240" w:lineRule="auto"/>
        <w:ind w:left="0" w:right="504" w:firstLine="0"/>
        <w:jc w:val="left"/>
        <w:rPr>
          <w:rFonts w:ascii="Arial" w:cs="Arial" w:eastAsia="Arial" w:hAnsi="Arial"/>
          <w:b w:val="1"/>
          <w:bCs w:val="1"/>
          <w:sz w:val="32"/>
          <w:szCs w:val="32"/>
        </w:rPr>
      </w:pPr>
      <w:r w:rsidDel="00000000" w:rsidR="00000000" w:rsidRPr="00000000">
        <w:rPr>
          <w:rFonts w:ascii="Arial" w:cs="Arial" w:eastAsia="Arial" w:hAnsi="Arial"/>
          <w:b w:val="1"/>
          <w:bCs w:val="1"/>
          <w:sz w:val="32"/>
          <w:szCs w:val="32"/>
          <w:rtl w:val="0"/>
        </w:rPr>
        <w:t xml:space="preserve">Board of Directors Candidate Information </w:t>
      </w:r>
    </w:p>
    <w:p w:rsidR="00000000" w:rsidDel="00000000" w:rsidP="00000000" w:rsidRDefault="00000000" w:rsidRPr="00000000" w14:paraId="00000043">
      <w:pPr>
        <w:pBdr>
          <w:bottom w:color="000000" w:space="1" w:sz="12" w:val="single"/>
        </w:pBdr>
        <w:tabs>
          <w:tab w:val="center" w:leader="none" w:pos="4320"/>
          <w:tab w:val="center" w:leader="none" w:pos="4968"/>
          <w:tab w:val="left" w:leader="none" w:pos="7350"/>
          <w:tab w:val="right" w:leader="none" w:pos="8640"/>
        </w:tabs>
        <w:spacing w:after="0" w:line="240" w:lineRule="auto"/>
        <w:jc w:val="center"/>
        <w:rPr>
          <w:rFonts w:ascii="Times New Roman" w:cs="Times New Roman" w:eastAsia="Times New Roman" w:hAnsi="Times New Roman"/>
          <w:i w:val="1"/>
          <w:iCs w:val="1"/>
          <w:sz w:val="16"/>
          <w:szCs w:val="16"/>
        </w:rPr>
      </w:pPr>
      <w:r w:rsidDel="00000000" w:rsidR="00000000" w:rsidRPr="00000000">
        <w:rPr>
          <w:rFonts w:ascii="Arial" w:cs="Arial" w:eastAsia="Arial" w:hAnsi="Arial"/>
          <w:i w:val="1"/>
          <w:iCs w:val="1"/>
          <w:rtl w:val="0"/>
        </w:rPr>
        <w:t xml:space="preserve">TO BE COMPLETED BY CANDIDATE</w:t>
      </w:r>
      <w:r w:rsidDel="00000000" w:rsidR="00000000" w:rsidRPr="00000000">
        <w:rPr>
          <w:rtl w:val="0"/>
        </w:rPr>
      </w:r>
    </w:p>
    <w:p w:rsidR="00000000" w:rsidDel="00000000" w:rsidP="00000000" w:rsidRDefault="00000000" w:rsidRPr="00000000" w14:paraId="00000044">
      <w:pPr>
        <w:spacing w:after="0" w:line="240" w:lineRule="auto"/>
        <w:jc w:val="both"/>
        <w:rPr>
          <w:rFonts w:ascii="Times New Roman" w:cs="Times New Roman" w:eastAsia="Times New Roman" w:hAnsi="Times New Roman"/>
          <w:sz w:val="10"/>
          <w:szCs w:val="10"/>
        </w:rPr>
      </w:pPr>
      <w:r w:rsidDel="00000000" w:rsidR="00000000" w:rsidRPr="00000000">
        <w:rPr>
          <w:rtl w:val="0"/>
        </w:rPr>
      </w:r>
    </w:p>
    <w:p w:rsidR="00000000" w:rsidDel="00000000" w:rsidP="00000000" w:rsidRDefault="00000000" w:rsidRPr="00000000" w14:paraId="00000045">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Candidate for which position?  Check one. All are two-year terms (2026–2028). </w:t>
      </w:r>
    </w:p>
    <w:p w:rsidR="00000000" w:rsidDel="00000000" w:rsidP="00000000" w:rsidRDefault="00000000" w:rsidRPr="00000000" w14:paraId="00000046">
      <w:pPr>
        <w:tabs>
          <w:tab w:val="left" w:leader="none" w:pos="5040"/>
        </w:tabs>
        <w:spacing w:after="0" w:line="240" w:lineRule="auto"/>
        <w:ind w:left="720" w:firstLine="0"/>
        <w:jc w:val="both"/>
        <w:rPr>
          <w:rFonts w:ascii="Arial" w:cs="Arial" w:eastAsia="Arial" w:hAnsi="Arial"/>
          <w:sz w:val="8"/>
          <w:szCs w:val="8"/>
        </w:rPr>
      </w:pPr>
      <w:r w:rsidDel="00000000" w:rsidR="00000000" w:rsidRPr="00000000">
        <w:rPr>
          <w:rtl w:val="0"/>
        </w:rPr>
      </w:r>
    </w:p>
    <w:p w:rsidR="00000000" w:rsidDel="00000000" w:rsidP="00000000" w:rsidRDefault="00000000" w:rsidRPr="00000000" w14:paraId="00000047">
      <w:pPr>
        <w:tabs>
          <w:tab w:val="left" w:leader="none" w:pos="5040"/>
        </w:tabs>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 </w:t>
      </w:r>
      <w:r w:rsidDel="00000000" w:rsidR="00000000" w:rsidRPr="00000000">
        <w:rPr>
          <w:rFonts w:ascii="Arial" w:cs="Arial" w:eastAsia="Arial" w:hAnsi="Arial"/>
          <w:b w:val="1"/>
          <w:bCs w:val="1"/>
          <w:sz w:val="20"/>
          <w:szCs w:val="20"/>
          <w:rtl w:val="0"/>
        </w:rPr>
        <w:t xml:space="preserve">President</w:t>
      </w:r>
      <w:r w:rsidDel="00000000" w:rsidR="00000000" w:rsidRPr="00000000">
        <w:rPr>
          <w:rFonts w:ascii="Arial" w:cs="Arial" w:eastAsia="Arial" w:hAnsi="Arial"/>
          <w:sz w:val="20"/>
          <w:szCs w:val="20"/>
          <w:rtl w:val="0"/>
        </w:rPr>
        <w:tab/>
      </w:r>
    </w:p>
    <w:p w:rsidR="00000000" w:rsidDel="00000000" w:rsidP="00000000" w:rsidRDefault="00000000" w:rsidRPr="00000000" w14:paraId="00000048">
      <w:pPr>
        <w:tabs>
          <w:tab w:val="left" w:leader="none" w:pos="5040"/>
        </w:tabs>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w:t>
      </w:r>
      <w:r w:rsidDel="00000000" w:rsidR="00000000" w:rsidRPr="00000000">
        <w:rPr>
          <w:rFonts w:ascii="Arial" w:cs="Arial" w:eastAsia="Arial" w:hAnsi="Arial"/>
          <w:b w:val="1"/>
          <w:bCs w:val="1"/>
          <w:sz w:val="20"/>
          <w:szCs w:val="20"/>
          <w:rtl w:val="0"/>
        </w:rPr>
        <w:t xml:space="preserve"> Treasurer</w:t>
      </w:r>
      <w:r w:rsidDel="00000000" w:rsidR="00000000" w:rsidRPr="00000000">
        <w:rPr>
          <w:rtl w:val="0"/>
        </w:rPr>
      </w:r>
    </w:p>
    <w:p w:rsidR="00000000" w:rsidDel="00000000" w:rsidP="00000000" w:rsidRDefault="00000000" w:rsidRPr="00000000" w14:paraId="00000049">
      <w:pPr>
        <w:tabs>
          <w:tab w:val="left" w:leader="none" w:pos="5040"/>
        </w:tabs>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 </w:t>
      </w:r>
      <w:r w:rsidDel="00000000" w:rsidR="00000000" w:rsidRPr="00000000">
        <w:rPr>
          <w:rFonts w:ascii="Arial" w:cs="Arial" w:eastAsia="Arial" w:hAnsi="Arial"/>
          <w:b w:val="1"/>
          <w:bCs w:val="1"/>
          <w:sz w:val="20"/>
          <w:szCs w:val="20"/>
          <w:rtl w:val="0"/>
        </w:rPr>
        <w:t xml:space="preserve">Vice President/Broadcast </w:t>
      </w:r>
      <w:r w:rsidDel="00000000" w:rsidR="00000000" w:rsidRPr="00000000">
        <w:rPr>
          <w:rFonts w:ascii="Arial" w:cs="Arial" w:eastAsia="Arial" w:hAnsi="Arial"/>
          <w:sz w:val="20"/>
          <w:szCs w:val="20"/>
          <w:rtl w:val="0"/>
        </w:rPr>
        <w:tab/>
      </w:r>
    </w:p>
    <w:p w:rsidR="00000000" w:rsidDel="00000000" w:rsidP="00000000" w:rsidRDefault="00000000" w:rsidRPr="00000000" w14:paraId="0000004A">
      <w:pPr>
        <w:tabs>
          <w:tab w:val="left" w:leader="none" w:pos="5040"/>
        </w:tabs>
        <w:spacing w:after="0" w:line="240" w:lineRule="auto"/>
        <w:ind w:left="720" w:firstLine="0"/>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_____ </w:t>
      </w:r>
      <w:r w:rsidDel="00000000" w:rsidR="00000000" w:rsidRPr="00000000">
        <w:rPr>
          <w:rFonts w:ascii="Arial" w:cs="Arial" w:eastAsia="Arial" w:hAnsi="Arial"/>
          <w:b w:val="1"/>
          <w:bCs w:val="1"/>
          <w:sz w:val="20"/>
          <w:szCs w:val="20"/>
          <w:rtl w:val="0"/>
        </w:rPr>
        <w:t xml:space="preserve">Vice President/Print</w:t>
      </w:r>
      <w:r w:rsidDel="00000000" w:rsidR="00000000" w:rsidRPr="00000000">
        <w:rPr>
          <w:rFonts w:ascii="Arial" w:cs="Arial" w:eastAsia="Arial" w:hAnsi="Arial"/>
          <w:sz w:val="20"/>
          <w:szCs w:val="20"/>
          <w:rtl w:val="0"/>
        </w:rPr>
        <w:tab/>
      </w:r>
    </w:p>
    <w:p w:rsidR="00000000" w:rsidDel="00000000" w:rsidP="00000000" w:rsidRDefault="00000000" w:rsidRPr="00000000" w14:paraId="0000004B">
      <w:pPr>
        <w:tabs>
          <w:tab w:val="left" w:leader="none" w:pos="4320"/>
        </w:tabs>
        <w:spacing w:after="0" w:line="240" w:lineRule="auto"/>
        <w:ind w:left="720" w:firstLine="0"/>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_____ </w:t>
      </w:r>
      <w:r w:rsidDel="00000000" w:rsidR="00000000" w:rsidRPr="00000000">
        <w:rPr>
          <w:rFonts w:ascii="Arial" w:cs="Arial" w:eastAsia="Arial" w:hAnsi="Arial"/>
          <w:b w:val="1"/>
          <w:bCs w:val="1"/>
          <w:sz w:val="20"/>
          <w:szCs w:val="20"/>
          <w:rtl w:val="0"/>
        </w:rPr>
        <w:t xml:space="preserve">At-Large Board Member (4 positions open)</w:t>
      </w:r>
      <w:r w:rsidDel="00000000" w:rsidR="00000000" w:rsidRPr="00000000">
        <w:rPr>
          <w:rtl w:val="0"/>
        </w:rPr>
      </w:r>
    </w:p>
    <w:p w:rsidR="00000000" w:rsidDel="00000000" w:rsidP="00000000" w:rsidRDefault="00000000" w:rsidRPr="00000000" w14:paraId="0000004C">
      <w:pPr>
        <w:tabs>
          <w:tab w:val="left" w:leader="none" w:pos="5040"/>
        </w:tabs>
        <w:spacing w:after="0" w:line="240" w:lineRule="auto"/>
        <w:ind w:left="720" w:firstLine="0"/>
        <w:jc w:val="both"/>
        <w:rPr>
          <w:rFonts w:ascii="Arial" w:cs="Arial" w:eastAsia="Arial" w:hAnsi="Arial"/>
          <w:sz w:val="16"/>
          <w:szCs w:val="16"/>
        </w:rPr>
      </w:pPr>
      <w:r w:rsidDel="00000000" w:rsidR="00000000" w:rsidRPr="00000000">
        <w:rPr>
          <w:rFonts w:ascii="Arial" w:cs="Arial" w:eastAsia="Arial" w:hAnsi="Arial"/>
          <w:sz w:val="20"/>
          <w:szCs w:val="20"/>
          <w:rtl w:val="0"/>
        </w:rPr>
        <w:t xml:space="preserve">            </w:t>
        <w:tab/>
      </w:r>
      <w:r w:rsidDel="00000000" w:rsidR="00000000" w:rsidRPr="00000000">
        <w:rPr>
          <w:rtl w:val="0"/>
        </w:rPr>
      </w:r>
    </w:p>
    <w:p w:rsidR="00000000" w:rsidDel="00000000" w:rsidP="00000000" w:rsidRDefault="00000000" w:rsidRPr="00000000" w14:paraId="0000004D">
      <w:pPr>
        <w:pBdr>
          <w:bottom w:color="000000" w:space="1" w:sz="12" w:val="single"/>
          <w:between w:color="000000" w:space="1" w:sz="12" w:val="single"/>
        </w:pBdr>
        <w:spacing w:after="0" w:line="240" w:lineRule="auto"/>
        <w:jc w:val="both"/>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Candidate Information</w:t>
      </w:r>
    </w:p>
    <w:p w:rsidR="00000000" w:rsidDel="00000000" w:rsidP="00000000" w:rsidRDefault="00000000" w:rsidRPr="00000000" w14:paraId="0000004E">
      <w:pPr>
        <w:pBdr>
          <w:between w:color="000000" w:space="1" w:sz="12" w:val="single"/>
        </w:pBdr>
        <w:spacing w:after="0" w:line="240" w:lineRule="auto"/>
        <w:jc w:val="both"/>
        <w:rPr>
          <w:rFonts w:ascii="Arial" w:cs="Arial" w:eastAsia="Arial" w:hAnsi="Arial"/>
          <w:sz w:val="16"/>
          <w:szCs w:val="16"/>
        </w:rPr>
      </w:pPr>
      <w:r w:rsidDel="00000000" w:rsidR="00000000" w:rsidRPr="00000000">
        <w:rPr>
          <w:rFonts w:ascii="Arial" w:cs="Arial" w:eastAsia="Arial" w:hAnsi="Arial"/>
          <w:sz w:val="16"/>
          <w:szCs w:val="16"/>
          <w:rtl w:val="0"/>
        </w:rPr>
        <w:tab/>
        <w:tab/>
      </w:r>
    </w:p>
    <w:p w:rsidR="00000000" w:rsidDel="00000000" w:rsidP="00000000" w:rsidRDefault="00000000" w:rsidRPr="00000000" w14:paraId="0000004F">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Name:</w:t>
        <w:tab/>
        <w:tab/>
        <w:tab/>
        <w:tab/>
        <w:tab/>
        <w:tab/>
        <w:tab/>
        <w:t xml:space="preserve">                     </w:t>
        <w:tab/>
        <w:tab/>
        <w:tab/>
      </w:r>
    </w:p>
    <w:p w:rsidR="00000000" w:rsidDel="00000000" w:rsidP="00000000" w:rsidRDefault="00000000" w:rsidRPr="00000000" w14:paraId="00000050">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1">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Profession/Title:</w:t>
        <w:tab/>
        <w:tab/>
        <w:tab/>
        <w:tab/>
        <w:tab/>
        <w:tab/>
        <w:t xml:space="preserve">Company Affiliation:               </w:t>
        <w:tab/>
        <w:tab/>
        <w:tab/>
      </w:r>
    </w:p>
    <w:p w:rsidR="00000000" w:rsidDel="00000000" w:rsidP="00000000" w:rsidRDefault="00000000" w:rsidRPr="00000000" w14:paraId="00000052">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3">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Mailing Address:</w:t>
        <w:tab/>
        <w:tab/>
        <w:tab/>
        <w:tab/>
        <w:tab/>
        <w:tab/>
        <w:t xml:space="preserve">                     </w:t>
        <w:tab/>
        <w:tab/>
        <w:tab/>
      </w:r>
    </w:p>
    <w:p w:rsidR="00000000" w:rsidDel="00000000" w:rsidP="00000000" w:rsidRDefault="00000000" w:rsidRPr="00000000" w14:paraId="00000054">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5">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Day Telephone:</w:t>
        <w:tab/>
        <w:tab/>
        <w:tab/>
        <w:tab/>
        <w:tab/>
        <w:tab/>
        <w:t xml:space="preserve">Mobile # </w:t>
        <w:tab/>
        <w:t xml:space="preserve">            </w:t>
        <w:tab/>
        <w:tab/>
        <w:tab/>
      </w:r>
    </w:p>
    <w:p w:rsidR="00000000" w:rsidDel="00000000" w:rsidP="00000000" w:rsidRDefault="00000000" w:rsidRPr="00000000" w14:paraId="00000056">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7">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Evening Telephone:</w:t>
        <w:tab/>
        <w:tab/>
        <w:tab/>
        <w:tab/>
        <w:tab/>
        <w:t xml:space="preserve">E-mail Address:</w:t>
        <w:tab/>
        <w:t xml:space="preserve">                     </w:t>
        <w:tab/>
        <w:tab/>
        <w:tab/>
      </w:r>
    </w:p>
    <w:p w:rsidR="00000000" w:rsidDel="00000000" w:rsidP="00000000" w:rsidRDefault="00000000" w:rsidRPr="00000000" w14:paraId="00000058">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9">
      <w:pPr>
        <w:pBdr>
          <w:bottom w:color="000000" w:space="2" w:sz="4" w:val="single"/>
          <w:between w:color="000000" w:space="1" w:sz="12" w:val="single"/>
        </w:pBdr>
        <w:spacing w:after="0" w:line="240" w:lineRule="auto"/>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PLEASE ATTACH RESUME AND PHOTO</w:t>
      </w:r>
      <w:r w:rsidDel="00000000" w:rsidR="00000000" w:rsidRPr="00000000">
        <w:rPr>
          <w:rFonts w:ascii="Arial" w:cs="Arial" w:eastAsia="Arial" w:hAnsi="Arial"/>
          <w:sz w:val="20"/>
          <w:szCs w:val="20"/>
          <w:rtl w:val="0"/>
        </w:rPr>
        <w:t xml:space="preserve"> </w:t>
        <w:tab/>
        <w:tab/>
        <w:tab/>
        <w:tab/>
        <w:tab/>
        <w:tab/>
        <w:tab/>
        <w:t xml:space="preserve">             Qualifications/Background Summary:</w:t>
        <w:tab/>
        <w:tab/>
        <w:tab/>
        <w:tab/>
        <w:tab/>
        <w:tab/>
        <w:t xml:space="preserve">   </w:t>
        <w:tab/>
        <w:t xml:space="preserve">                       </w:t>
        <w:tab/>
      </w:r>
    </w:p>
    <w:p w:rsidR="00000000" w:rsidDel="00000000" w:rsidP="00000000" w:rsidRDefault="00000000" w:rsidRPr="00000000" w14:paraId="0000005A">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B">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16"/>
          <w:szCs w:val="16"/>
          <w:rtl w:val="0"/>
        </w:rPr>
        <w:tab/>
      </w:r>
      <w:r w:rsidDel="00000000" w:rsidR="00000000" w:rsidRPr="00000000">
        <w:rPr>
          <w:rFonts w:ascii="Arial" w:cs="Arial" w:eastAsia="Arial" w:hAnsi="Arial"/>
          <w:sz w:val="20"/>
          <w:szCs w:val="20"/>
          <w:rtl w:val="0"/>
        </w:rPr>
        <w:tab/>
        <w:tab/>
        <w:tab/>
        <w:tab/>
        <w:tab/>
        <w:t xml:space="preserve">                     </w:t>
        <w:tab/>
        <w:tab/>
        <w:tab/>
      </w:r>
    </w:p>
    <w:p w:rsidR="00000000" w:rsidDel="00000000" w:rsidP="00000000" w:rsidRDefault="00000000" w:rsidRPr="00000000" w14:paraId="0000005C">
      <w:pPr>
        <w:spacing w:after="0" w:line="240" w:lineRule="auto"/>
        <w:jc w:val="both"/>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pBdr>
          <w:bottom w:color="000000" w:space="2"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Candidate Platform Statement: PROVIDE YOUR PLATFORM STATEMENT IN THE BODY OF YOUR EMAIL THAT SUBMITS YOUR CANDIDATE INFORMATION AND RESUME. YOUR STATEMENT SHOULD BE NO MORE THAN 125 WORDS.</w:t>
        <w:tab/>
        <w:tab/>
        <w:tab/>
        <w:tab/>
        <w:t xml:space="preserve">                     </w:t>
        <w:tab/>
        <w:tab/>
        <w:tab/>
      </w:r>
    </w:p>
    <w:p w:rsidR="00000000" w:rsidDel="00000000" w:rsidP="00000000" w:rsidRDefault="00000000" w:rsidRPr="00000000" w14:paraId="0000005E">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5F">
      <w:pPr>
        <w:pBdr>
          <w:bottom w:color="000000" w:space="1" w:sz="4" w:val="single"/>
          <w:between w:color="000000" w:space="1" w:sz="12" w:val="single"/>
        </w:pBdr>
        <w:spacing w:after="0" w:line="240" w:lineRule="auto"/>
        <w:jc w:val="both"/>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Employer/Supervisor Contact:</w:t>
      </w:r>
      <w:r w:rsidDel="00000000" w:rsidR="00000000" w:rsidRPr="00000000">
        <w:rPr>
          <w:rFonts w:ascii="Arial" w:cs="Arial" w:eastAsia="Arial" w:hAnsi="Arial"/>
          <w:sz w:val="20"/>
          <w:szCs w:val="20"/>
          <w:rtl w:val="0"/>
        </w:rPr>
        <w:tab/>
        <w:tab/>
        <w:tab/>
        <w:tab/>
        <w:tab/>
      </w:r>
      <w:r w:rsidDel="00000000" w:rsidR="00000000" w:rsidRPr="00000000">
        <w:rPr>
          <w:rFonts w:ascii="Arial" w:cs="Arial" w:eastAsia="Arial" w:hAnsi="Arial"/>
          <w:b w:val="1"/>
          <w:bCs w:val="1"/>
          <w:sz w:val="20"/>
          <w:szCs w:val="20"/>
          <w:rtl w:val="0"/>
        </w:rPr>
        <w:t xml:space="preserve">Telephone:</w:t>
      </w:r>
      <w:r w:rsidDel="00000000" w:rsidR="00000000" w:rsidRPr="00000000">
        <w:rPr>
          <w:rFonts w:ascii="Arial" w:cs="Arial" w:eastAsia="Arial" w:hAnsi="Arial"/>
          <w:sz w:val="20"/>
          <w:szCs w:val="20"/>
          <w:rtl w:val="0"/>
        </w:rPr>
        <w:t xml:space="preserve"> </w:t>
        <w:tab/>
        <w:t xml:space="preserve">            </w:t>
        <w:tab/>
        <w:tab/>
        <w:tab/>
      </w:r>
    </w:p>
    <w:p w:rsidR="00000000" w:rsidDel="00000000" w:rsidP="00000000" w:rsidRDefault="00000000" w:rsidRPr="00000000" w14:paraId="00000060">
      <w:pPr>
        <w:spacing w:after="0" w:line="240" w:lineRule="auto"/>
        <w:jc w:val="both"/>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61">
      <w:pPr>
        <w:pBdr>
          <w:bottom w:color="000000" w:space="1" w:sz="12" w:val="single"/>
        </w:pBdr>
        <w:spacing w:after="0" w:line="240" w:lineRule="auto"/>
        <w:jc w:val="both"/>
        <w:rPr>
          <w:rFonts w:ascii="Times New Roman" w:cs="Times New Roman" w:eastAsia="Times New Roman" w:hAnsi="Times New Roman"/>
          <w:sz w:val="20"/>
          <w:szCs w:val="20"/>
        </w:rPr>
      </w:pPr>
      <w:r w:rsidDel="00000000" w:rsidR="00000000" w:rsidRPr="00000000">
        <w:rPr>
          <w:rFonts w:ascii="Arial" w:cs="Arial" w:eastAsia="Arial" w:hAnsi="Arial"/>
          <w:b w:val="1"/>
          <w:bCs w:val="1"/>
          <w:sz w:val="20"/>
          <w:szCs w:val="20"/>
          <w:rtl w:val="0"/>
        </w:rPr>
        <w:t xml:space="preserve">Candidate Signature:</w:t>
      </w:r>
      <w:r w:rsidDel="00000000" w:rsidR="00000000" w:rsidRPr="00000000">
        <w:rPr>
          <w:rFonts w:ascii="Times New Roman" w:cs="Times New Roman" w:eastAsia="Times New Roman" w:hAnsi="Times New Roman"/>
          <w:sz w:val="20"/>
          <w:szCs w:val="20"/>
          <w:rtl w:val="0"/>
        </w:rPr>
        <w:tab/>
        <w:tab/>
        <w:tab/>
        <w:tab/>
        <w:tab/>
        <w:tab/>
      </w:r>
      <w:r w:rsidDel="00000000" w:rsidR="00000000" w:rsidRPr="00000000">
        <w:rPr>
          <w:rFonts w:ascii="Arial" w:cs="Arial" w:eastAsia="Arial" w:hAnsi="Arial"/>
          <w:sz w:val="20"/>
          <w:szCs w:val="20"/>
          <w:rtl w:val="0"/>
        </w:rPr>
        <w:t xml:space="preserve">Date:</w:t>
      </w:r>
      <w:r w:rsidDel="00000000" w:rsidR="00000000" w:rsidRPr="00000000">
        <w:rPr>
          <w:rtl w:val="0"/>
        </w:rPr>
      </w:r>
    </w:p>
    <w:p w:rsidR="00000000" w:rsidDel="00000000" w:rsidP="00000000" w:rsidRDefault="00000000" w:rsidRPr="00000000" w14:paraId="00000062">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3">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This completed Candidate Information Form must be submitted no later than March 31, 2026, with your 125-word platform statement. The statement should address the candidate’s qualifications and plans for office, and will be shared with the membership. Any inquiries about the platform should be sent to the email address below. To be eligible for office, a candidate must be a </w:t>
      </w:r>
      <w:r w:rsidDel="00000000" w:rsidR="00000000" w:rsidRPr="00000000">
        <w:rPr>
          <w:rFonts w:ascii="Arial" w:cs="Arial" w:eastAsia="Arial" w:hAnsi="Arial"/>
          <w:b w:val="1"/>
          <w:bCs w:val="1"/>
          <w:sz w:val="20"/>
          <w:szCs w:val="20"/>
          <w:rtl w:val="0"/>
        </w:rPr>
        <w:t xml:space="preserve">full</w:t>
      </w:r>
      <w:r w:rsidDel="00000000" w:rsidR="00000000" w:rsidRPr="00000000">
        <w:rPr>
          <w:rFonts w:ascii="Arial" w:cs="Arial" w:eastAsia="Arial" w:hAnsi="Arial"/>
          <w:sz w:val="20"/>
          <w:szCs w:val="20"/>
          <w:rtl w:val="0"/>
        </w:rPr>
        <w:t xml:space="preserve"> member in </w:t>
      </w:r>
      <w:r w:rsidDel="00000000" w:rsidR="00000000" w:rsidRPr="00000000">
        <w:rPr>
          <w:rFonts w:ascii="Arial" w:cs="Arial" w:eastAsia="Arial" w:hAnsi="Arial"/>
          <w:b w:val="1"/>
          <w:bCs w:val="1"/>
          <w:sz w:val="20"/>
          <w:szCs w:val="20"/>
          <w:rtl w:val="0"/>
        </w:rPr>
        <w:t xml:space="preserve">good</w:t>
      </w:r>
      <w:r w:rsidDel="00000000" w:rsidR="00000000" w:rsidRPr="00000000">
        <w:rPr>
          <w:rFonts w:ascii="Arial" w:cs="Arial" w:eastAsia="Arial" w:hAnsi="Arial"/>
          <w:sz w:val="20"/>
          <w:szCs w:val="20"/>
          <w:rtl w:val="0"/>
        </w:rPr>
        <w:t xml:space="preserve"> standing with both NABJ-CC </w:t>
      </w:r>
      <w:r w:rsidDel="00000000" w:rsidR="00000000" w:rsidRPr="00000000">
        <w:rPr>
          <w:rFonts w:ascii="Arial" w:cs="Arial" w:eastAsia="Arial" w:hAnsi="Arial"/>
          <w:b w:val="1"/>
          <w:bCs w:val="1"/>
          <w:sz w:val="20"/>
          <w:szCs w:val="20"/>
          <w:rtl w:val="0"/>
        </w:rPr>
        <w:t xml:space="preserve">and</w:t>
      </w:r>
      <w:r w:rsidDel="00000000" w:rsidR="00000000" w:rsidRPr="00000000">
        <w:rPr>
          <w:rFonts w:ascii="Arial" w:cs="Arial" w:eastAsia="Arial" w:hAnsi="Arial"/>
          <w:sz w:val="20"/>
          <w:szCs w:val="20"/>
          <w:rtl w:val="0"/>
        </w:rPr>
        <w:t xml:space="preserve"> the National Association of Black Journalists. Please join or renew your membership with the </w:t>
      </w:r>
      <w:hyperlink r:id="rId11">
        <w:r w:rsidDel="00000000" w:rsidR="00000000" w:rsidRPr="00000000">
          <w:rPr>
            <w:rFonts w:ascii="Arial" w:cs="Arial" w:eastAsia="Arial" w:hAnsi="Arial"/>
            <w:color w:val="1155cc"/>
            <w:sz w:val="20"/>
            <w:szCs w:val="20"/>
            <w:u w:val="single"/>
            <w:rtl w:val="0"/>
          </w:rPr>
          <w:t xml:space="preserve">Chicago chapter</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and the </w:t>
      </w:r>
      <w:hyperlink r:id="rId12">
        <w:r w:rsidDel="00000000" w:rsidR="00000000" w:rsidRPr="00000000">
          <w:rPr>
            <w:rFonts w:ascii="Arial" w:cs="Arial" w:eastAsia="Arial" w:hAnsi="Arial"/>
            <w:color w:val="1155cc"/>
            <w:sz w:val="20"/>
            <w:szCs w:val="20"/>
            <w:u w:val="single"/>
            <w:rtl w:val="0"/>
          </w:rPr>
          <w:t xml:space="preserve">national organization</w:t>
        </w:r>
      </w:hyperlink>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sz w:val="20"/>
          <w:szCs w:val="20"/>
          <w:rtl w:val="0"/>
        </w:rPr>
        <w:t xml:space="preserve">if need be. The election will occur during the Annual Meeting on May 21, 2026. Submit this completed form, platform statement, and resume to </w:t>
      </w:r>
      <w:hyperlink r:id="rId13">
        <w:r w:rsidDel="00000000" w:rsidR="00000000" w:rsidRPr="00000000">
          <w:rPr>
            <w:rFonts w:ascii="Arial" w:cs="Arial" w:eastAsia="Arial" w:hAnsi="Arial"/>
            <w:color w:val="1155cc"/>
            <w:sz w:val="20"/>
            <w:szCs w:val="20"/>
            <w:u w:val="single"/>
            <w:rtl w:val="0"/>
          </w:rPr>
          <w:t xml:space="preserve">elections@nabjchicago.org</w:t>
        </w:r>
      </w:hyperlink>
      <w:r w:rsidDel="00000000" w:rsidR="00000000" w:rsidRPr="00000000">
        <w:rPr>
          <w:rFonts w:ascii="Arial" w:cs="Arial" w:eastAsia="Arial" w:hAnsi="Arial"/>
          <w:sz w:val="20"/>
          <w:szCs w:val="20"/>
          <w:rtl w:val="0"/>
        </w:rPr>
        <w:t xml:space="preserve">. </w:t>
      </w:r>
    </w:p>
    <w:p w:rsidR="00000000" w:rsidDel="00000000" w:rsidP="00000000" w:rsidRDefault="00000000" w:rsidRPr="00000000" w14:paraId="00000064">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5">
      <w:pPr>
        <w:spacing w:after="0" w:line="240" w:lineRule="auto"/>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6">
      <w:pPr>
        <w:spacing w:after="0" w:line="240" w:lineRule="auto"/>
        <w:ind w:firstLine="287"/>
        <w:jc w:val="center"/>
        <w:rPr>
          <w:rFonts w:ascii="Arial" w:cs="Arial" w:eastAsia="Arial" w:hAnsi="Arial"/>
          <w:sz w:val="6"/>
          <w:szCs w:val="6"/>
        </w:rPr>
      </w:pPr>
      <w:r w:rsidDel="00000000" w:rsidR="00000000" w:rsidRPr="00000000">
        <w:rPr>
          <w:rtl w:val="0"/>
        </w:rPr>
      </w:r>
    </w:p>
    <w:p w:rsidR="00000000" w:rsidDel="00000000" w:rsidP="00000000" w:rsidRDefault="00000000" w:rsidRPr="00000000" w14:paraId="00000067">
      <w:pPr>
        <w:spacing w:after="0" w:line="240" w:lineRule="auto"/>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w:t>
      </w:r>
    </w:p>
    <w:p w:rsidR="00000000" w:rsidDel="00000000" w:rsidP="00000000" w:rsidRDefault="00000000" w:rsidRPr="00000000" w14:paraId="00000068">
      <w:pPr>
        <w:spacing w:after="0" w:line="240" w:lineRule="auto"/>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69">
      <w:pPr>
        <w:spacing w:after="0" w:line="240" w:lineRule="auto"/>
        <w:jc w:val="center"/>
        <w:rPr>
          <w:rFonts w:ascii="Arial" w:cs="Arial" w:eastAsia="Arial" w:hAnsi="Arial"/>
          <w:sz w:val="6"/>
          <w:szCs w:val="6"/>
        </w:rPr>
      </w:pPr>
      <w:r w:rsidDel="00000000" w:rsidR="00000000" w:rsidRPr="00000000">
        <w:rPr>
          <w:rtl w:val="0"/>
        </w:rPr>
      </w:r>
    </w:p>
    <w:p w:rsidR="00000000" w:rsidDel="00000000" w:rsidP="00000000" w:rsidRDefault="00000000" w:rsidRPr="00000000" w14:paraId="0000006A">
      <w:pPr>
        <w:spacing w:after="0" w:line="240" w:lineRule="auto"/>
        <w:jc w:val="both"/>
        <w:rPr>
          <w:rFonts w:ascii="Arial" w:cs="Arial" w:eastAsia="Arial" w:hAnsi="Arial"/>
          <w:b w:val="1"/>
          <w:bCs w:val="1"/>
          <w:sz w:val="20"/>
          <w:szCs w:val="20"/>
        </w:rPr>
      </w:pPr>
      <w:r w:rsidDel="00000000" w:rsidR="00000000" w:rsidRPr="00000000">
        <w:rPr>
          <w:rFonts w:ascii="Arial" w:cs="Arial" w:eastAsia="Arial" w:hAnsi="Arial"/>
          <w:sz w:val="20"/>
          <w:szCs w:val="20"/>
          <w:rtl w:val="0"/>
        </w:rPr>
        <w:t xml:space="preserve">NOTE: The NABJ-CC voting procedures comply with the </w:t>
      </w:r>
      <w:r w:rsidDel="00000000" w:rsidR="00000000" w:rsidRPr="00000000">
        <w:rPr>
          <w:rFonts w:ascii="Arial" w:cs="Arial" w:eastAsia="Arial" w:hAnsi="Arial"/>
          <w:b w:val="1"/>
          <w:bCs w:val="1"/>
          <w:sz w:val="20"/>
          <w:szCs w:val="20"/>
          <w:rtl w:val="0"/>
        </w:rPr>
        <w:t xml:space="preserve">NABJ-CC Constitution and Bylaws and the NABJ Constitution.</w:t>
      </w:r>
    </w:p>
    <w:p w:rsidR="00000000" w:rsidDel="00000000" w:rsidP="00000000" w:rsidRDefault="00000000" w:rsidRPr="00000000" w14:paraId="0000006B">
      <w:pPr>
        <w:tabs>
          <w:tab w:val="left" w:leader="none" w:pos="5580"/>
        </w:tabs>
        <w:spacing w:after="0" w:line="240" w:lineRule="auto"/>
        <w:jc w:val="left"/>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6C">
      <w:pPr>
        <w:tabs>
          <w:tab w:val="left" w:leader="none" w:pos="5580"/>
        </w:tabs>
        <w:spacing w:after="0" w:line="240" w:lineRule="auto"/>
        <w:jc w:val="left"/>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6D">
      <w:pPr>
        <w:tabs>
          <w:tab w:val="left" w:leader="none" w:pos="5580"/>
        </w:tabs>
        <w:spacing w:after="0" w:line="240" w:lineRule="auto"/>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Board of Director Position Requirements</w:t>
      </w:r>
    </w:p>
    <w:p w:rsidR="00000000" w:rsidDel="00000000" w:rsidP="00000000" w:rsidRDefault="00000000" w:rsidRPr="00000000" w14:paraId="0000006E">
      <w:pPr>
        <w:tabs>
          <w:tab w:val="left" w:leader="none" w:pos="5580"/>
        </w:tabs>
        <w:spacing w:after="0" w:line="240" w:lineRule="auto"/>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6F">
      <w:pPr>
        <w:numPr>
          <w:ilvl w:val="0"/>
          <w:numId w:val="2"/>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Candidates must be </w:t>
      </w:r>
      <w:r w:rsidDel="00000000" w:rsidR="00000000" w:rsidRPr="00000000">
        <w:rPr>
          <w:rFonts w:ascii="Arial" w:cs="Arial" w:eastAsia="Arial" w:hAnsi="Arial"/>
          <w:b w:val="1"/>
          <w:bCs w:val="1"/>
          <w:sz w:val="24"/>
          <w:szCs w:val="24"/>
          <w:rtl w:val="0"/>
        </w:rPr>
        <w:t xml:space="preserve">full </w:t>
      </w:r>
      <w:r w:rsidDel="00000000" w:rsidR="00000000" w:rsidRPr="00000000">
        <w:rPr>
          <w:rFonts w:ascii="Arial" w:cs="Arial" w:eastAsia="Arial" w:hAnsi="Arial"/>
          <w:sz w:val="24"/>
          <w:szCs w:val="24"/>
          <w:rtl w:val="0"/>
        </w:rPr>
        <w:t xml:space="preserve">members in good standing with both the NABJ Chicago Chapter </w:t>
      </w:r>
      <w:r w:rsidDel="00000000" w:rsidR="00000000" w:rsidRPr="00000000">
        <w:rPr>
          <w:rFonts w:ascii="Arial" w:cs="Arial" w:eastAsia="Arial" w:hAnsi="Arial"/>
          <w:b w:val="1"/>
          <w:bCs w:val="1"/>
          <w:sz w:val="24"/>
          <w:szCs w:val="24"/>
          <w:rtl w:val="0"/>
        </w:rPr>
        <w:t xml:space="preserve">and</w:t>
      </w:r>
      <w:r w:rsidDel="00000000" w:rsidR="00000000" w:rsidRPr="00000000">
        <w:rPr>
          <w:rFonts w:ascii="Arial" w:cs="Arial" w:eastAsia="Arial" w:hAnsi="Arial"/>
          <w:sz w:val="24"/>
          <w:szCs w:val="24"/>
          <w:rtl w:val="0"/>
        </w:rPr>
        <w:t xml:space="preserve"> the National chapter.</w:t>
      </w:r>
    </w:p>
    <w:p w:rsidR="00000000" w:rsidDel="00000000" w:rsidP="00000000" w:rsidRDefault="00000000" w:rsidRPr="00000000" w14:paraId="00000070">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1">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2">
      <w:pPr>
        <w:numPr>
          <w:ilvl w:val="0"/>
          <w:numId w:val="2"/>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term of office for each Director position is two years: May 2026 - May 2028</w:t>
      </w:r>
    </w:p>
    <w:p w:rsidR="00000000" w:rsidDel="00000000" w:rsidP="00000000" w:rsidRDefault="00000000" w:rsidRPr="00000000" w14:paraId="00000073">
      <w:pPr>
        <w:spacing w:after="0" w:line="240" w:lineRule="auto"/>
        <w:rPr>
          <w:rFonts w:ascii="Arial" w:cs="Arial" w:eastAsia="Arial" w:hAnsi="Arial"/>
          <w:sz w:val="16"/>
          <w:szCs w:val="16"/>
        </w:rPr>
      </w:pPr>
      <w:r w:rsidDel="00000000" w:rsidR="00000000" w:rsidRPr="00000000">
        <w:rPr>
          <w:rtl w:val="0"/>
        </w:rPr>
      </w:r>
    </w:p>
    <w:p w:rsidR="00000000" w:rsidDel="00000000" w:rsidP="00000000" w:rsidRDefault="00000000" w:rsidRPr="00000000" w14:paraId="00000074">
      <w:pPr>
        <w:spacing w:after="0" w:line="240" w:lineRule="auto"/>
        <w:ind w:left="720" w:hanging="720"/>
        <w:jc w:val="center"/>
        <w:rPr>
          <w:rFonts w:ascii="Arial" w:cs="Arial" w:eastAsia="Arial" w:hAnsi="Arial"/>
          <w:b w:val="1"/>
          <w:bCs w:val="1"/>
          <w:sz w:val="24"/>
          <w:szCs w:val="24"/>
          <w:u w:val="single"/>
        </w:rPr>
      </w:pPr>
      <w:r w:rsidDel="00000000" w:rsidR="00000000" w:rsidRPr="00000000">
        <w:rPr>
          <w:rtl w:val="0"/>
        </w:rPr>
      </w:r>
    </w:p>
    <w:p w:rsidR="00000000" w:rsidDel="00000000" w:rsidP="00000000" w:rsidRDefault="00000000" w:rsidRPr="00000000" w14:paraId="00000075">
      <w:pPr>
        <w:spacing w:after="0" w:line="240" w:lineRule="auto"/>
        <w:ind w:left="720" w:hanging="720"/>
        <w:jc w:val="center"/>
        <w:rPr>
          <w:rFonts w:ascii="Arial" w:cs="Arial" w:eastAsia="Arial" w:hAnsi="Arial"/>
          <w:b w:val="1"/>
          <w:bCs w:val="1"/>
          <w:sz w:val="24"/>
          <w:szCs w:val="24"/>
          <w:u w:val="single"/>
        </w:rPr>
      </w:pPr>
      <w:r w:rsidDel="00000000" w:rsidR="00000000" w:rsidRPr="00000000">
        <w:rPr>
          <w:rFonts w:ascii="Arial" w:cs="Arial" w:eastAsia="Arial" w:hAnsi="Arial"/>
          <w:b w:val="1"/>
          <w:bCs w:val="1"/>
          <w:sz w:val="24"/>
          <w:szCs w:val="24"/>
          <w:u w:val="single"/>
          <w:rtl w:val="0"/>
        </w:rPr>
        <w:t xml:space="preserve">Officer Descriptions</w:t>
      </w:r>
    </w:p>
    <w:p w:rsidR="00000000" w:rsidDel="00000000" w:rsidP="00000000" w:rsidRDefault="00000000" w:rsidRPr="00000000" w14:paraId="00000076">
      <w:pPr>
        <w:spacing w:after="0" w:line="240" w:lineRule="auto"/>
        <w:ind w:left="720" w:hanging="720"/>
        <w:jc w:val="both"/>
        <w:rPr>
          <w:rFonts w:ascii="Arial" w:cs="Arial" w:eastAsia="Arial" w:hAnsi="Arial"/>
          <w:b w:val="1"/>
          <w:bCs w:val="1"/>
          <w:sz w:val="10"/>
          <w:szCs w:val="10"/>
        </w:rPr>
      </w:pPr>
      <w:r w:rsidDel="00000000" w:rsidR="00000000" w:rsidRPr="00000000">
        <w:rPr>
          <w:rtl w:val="0"/>
        </w:rPr>
      </w:r>
    </w:p>
    <w:p w:rsidR="00000000" w:rsidDel="00000000" w:rsidP="00000000" w:rsidRDefault="00000000" w:rsidRPr="00000000" w14:paraId="00000077">
      <w:pPr>
        <w:spacing w:after="0" w:line="240" w:lineRule="auto"/>
        <w:ind w:left="360" w:firstLine="900"/>
        <w:rPr>
          <w:rFonts w:ascii="Arial" w:cs="Arial" w:eastAsia="Arial" w:hAnsi="Arial"/>
          <w:sz w:val="10"/>
          <w:szCs w:val="10"/>
        </w:rPr>
      </w:pPr>
      <w:r w:rsidDel="00000000" w:rsidR="00000000" w:rsidRPr="00000000">
        <w:rPr>
          <w:rtl w:val="0"/>
        </w:rPr>
      </w:r>
    </w:p>
    <w:p w:rsidR="00000000" w:rsidDel="00000000" w:rsidP="00000000" w:rsidRDefault="00000000" w:rsidRPr="00000000" w14:paraId="00000078">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President </w:t>
      </w:r>
      <w:r w:rsidDel="00000000" w:rsidR="00000000" w:rsidRPr="00000000">
        <w:rPr>
          <w:rFonts w:ascii="Arial" w:cs="Arial" w:eastAsia="Arial" w:hAnsi="Arial"/>
          <w:sz w:val="24"/>
          <w:szCs w:val="24"/>
          <w:rtl w:val="0"/>
        </w:rPr>
        <w:t xml:space="preserve">— The President shall preside over all Board meetings of NABJ-CC and function as its principal executive officer.  The President shall ensure that all resolutions, orders and contracts authorized by the Board of Directors are executed. The President is an ex-officio member of every committee and shall also have the power to appoint or remove committee chairs, except as otherwise provided in the Constitution and Bylaws.</w:t>
      </w:r>
    </w:p>
    <w:p w:rsidR="00000000" w:rsidDel="00000000" w:rsidP="00000000" w:rsidRDefault="00000000" w:rsidRPr="00000000" w14:paraId="00000079">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A">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Vice President/Broadcast</w:t>
      </w:r>
      <w:r w:rsidDel="00000000" w:rsidR="00000000" w:rsidRPr="00000000">
        <w:rPr>
          <w:rFonts w:ascii="Arial" w:cs="Arial" w:eastAsia="Arial" w:hAnsi="Arial"/>
          <w:sz w:val="24"/>
          <w:szCs w:val="24"/>
          <w:rtl w:val="0"/>
        </w:rPr>
        <w:t xml:space="preserve"> — Vice President of Broadcast shall oversee and be the President’s liaison for Media Advocacy. </w:t>
      </w:r>
    </w:p>
    <w:p w:rsidR="00000000" w:rsidDel="00000000" w:rsidP="00000000" w:rsidRDefault="00000000" w:rsidRPr="00000000" w14:paraId="0000007B">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Vice President/Print</w:t>
      </w:r>
      <w:r w:rsidDel="00000000" w:rsidR="00000000" w:rsidRPr="00000000">
        <w:rPr>
          <w:rFonts w:ascii="Arial" w:cs="Arial" w:eastAsia="Arial" w:hAnsi="Arial"/>
          <w:sz w:val="24"/>
          <w:szCs w:val="24"/>
          <w:rtl w:val="0"/>
        </w:rPr>
        <w:t xml:space="preserve"> — Vice President of Print shall oversee and be the President’s liaison for the Mentorship and Community Service Committee. </w:t>
      </w:r>
    </w:p>
    <w:p w:rsidR="00000000" w:rsidDel="00000000" w:rsidP="00000000" w:rsidRDefault="00000000" w:rsidRPr="00000000" w14:paraId="0000007D">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E">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Treasurer </w:t>
      </w:r>
      <w:r w:rsidDel="00000000" w:rsidR="00000000" w:rsidRPr="00000000">
        <w:rPr>
          <w:rFonts w:ascii="Arial" w:cs="Arial" w:eastAsia="Arial" w:hAnsi="Arial"/>
          <w:sz w:val="24"/>
          <w:szCs w:val="24"/>
          <w:rtl w:val="0"/>
        </w:rPr>
        <w:t xml:space="preserve"> — The Treasurer shall serve as the principal financial officer of NABJ-CC.  S/he shall be responsible for the maintenance and submission of all financial records of NABJ-CC, the submission of monthly financial reports and an annual financial report to the membership, the deposit of funds authorized to NABJ-CC in an account and/or accounts designated by the Board of Directors and the disbursement of funds of the Association on order from the President and/or the Board.</w:t>
      </w:r>
    </w:p>
    <w:p w:rsidR="00000000" w:rsidDel="00000000" w:rsidP="00000000" w:rsidRDefault="00000000" w:rsidRPr="00000000" w14:paraId="0000007F">
      <w:pPr>
        <w:spacing w:after="0" w:line="240" w:lineRule="auto"/>
        <w:ind w:left="3600" w:firstLine="0"/>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0">
      <w:pPr>
        <w:numPr>
          <w:ilvl w:val="0"/>
          <w:numId w:val="1"/>
        </w:numPr>
        <w:spacing w:after="0" w:line="240" w:lineRule="auto"/>
        <w:ind w:left="360" w:hanging="360"/>
        <w:rPr>
          <w:rFonts w:ascii="Arial" w:cs="Arial" w:eastAsia="Arial" w:hAnsi="Arial"/>
          <w:sz w:val="24"/>
          <w:szCs w:val="24"/>
        </w:rPr>
      </w:pPr>
      <w:r w:rsidDel="00000000" w:rsidR="00000000" w:rsidRPr="00000000">
        <w:rPr>
          <w:rFonts w:ascii="Arial" w:cs="Arial" w:eastAsia="Arial" w:hAnsi="Arial"/>
          <w:b w:val="1"/>
          <w:bCs w:val="1"/>
          <w:sz w:val="24"/>
          <w:szCs w:val="24"/>
          <w:rtl w:val="0"/>
        </w:rPr>
        <w:t xml:space="preserve">At-Large Board Member</w:t>
      </w:r>
      <w:r w:rsidDel="00000000" w:rsidR="00000000" w:rsidRPr="00000000">
        <w:rPr>
          <w:rFonts w:ascii="Arial" w:cs="Arial" w:eastAsia="Arial" w:hAnsi="Arial"/>
          <w:sz w:val="24"/>
          <w:szCs w:val="24"/>
          <w:rtl w:val="0"/>
        </w:rPr>
        <w:t xml:space="preserve"> (4 positions)  — Assumes duties as assigned. Must serve on two committees. </w:t>
      </w:r>
    </w:p>
    <w:p w:rsidR="00000000" w:rsidDel="00000000" w:rsidP="00000000" w:rsidRDefault="00000000" w:rsidRPr="00000000" w14:paraId="00000081">
      <w:pPr>
        <w:rPr/>
      </w:pPr>
      <w:r w:rsidDel="00000000" w:rsidR="00000000" w:rsidRPr="00000000">
        <w:rPr>
          <w:rtl w:val="0"/>
        </w:rPr>
      </w:r>
    </w:p>
    <w:sectPr>
      <w:headerReference r:id="rId14" w:type="default"/>
      <w:footerReference r:id="rId15"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3">
    <w:pPr>
      <w:jc w:val="right"/>
      <w:rPr>
        <w:i w:val="1"/>
        <w:iCs w:val="1"/>
      </w:rPr>
    </w:pPr>
    <w:r w:rsidDel="00000000" w:rsidR="00000000" w:rsidRPr="00000000">
      <w:rPr>
        <w:i w:val="1"/>
        <w:iCs w:val="1"/>
        <w:rtl w:val="0"/>
      </w:rPr>
      <w:t xml:space="preserve">Last updated: February 19, 2026</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957263" cy="957263"/>
          <wp:effectExtent b="0" l="0" r="0" t="0"/>
          <wp:docPr id="3"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957263" cy="957263"/>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360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style>
  <w:style w:type="table" w:styleId="TableNormal" w:default="1">
    <w:name w:val="Table 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CE6E7D"/>
    <w:pPr>
      <w:tabs>
        <w:tab w:val="center" w:pos="4680"/>
        <w:tab w:val="right" w:pos="9360"/>
      </w:tabs>
      <w:spacing w:after="0" w:line="240" w:lineRule="auto"/>
    </w:pPr>
  </w:style>
  <w:style w:type="character" w:styleId="HeaderChar" w:customStyle="1">
    <w:name w:val="Header Char"/>
    <w:basedOn w:val="DefaultParagraphFont"/>
    <w:link w:val="Header"/>
    <w:uiPriority w:val="99"/>
    <w:rsid w:val="00CE6E7D"/>
  </w:style>
  <w:style w:type="paragraph" w:styleId="Footer">
    <w:name w:val="footer"/>
    <w:basedOn w:val="Normal"/>
    <w:link w:val="FooterChar"/>
    <w:uiPriority w:val="99"/>
    <w:unhideWhenUsed w:val="1"/>
    <w:rsid w:val="00CE6E7D"/>
    <w:pPr>
      <w:tabs>
        <w:tab w:val="center" w:pos="4680"/>
        <w:tab w:val="right" w:pos="9360"/>
      </w:tabs>
      <w:spacing w:after="0" w:line="240" w:lineRule="auto"/>
    </w:pPr>
  </w:style>
  <w:style w:type="character" w:styleId="FooterChar" w:customStyle="1">
    <w:name w:val="Footer Char"/>
    <w:basedOn w:val="DefaultParagraphFont"/>
    <w:link w:val="Footer"/>
    <w:uiPriority w:val="99"/>
    <w:rsid w:val="00CE6E7D"/>
  </w:style>
  <w:style w:type="paragraph" w:styleId="BalloonText">
    <w:name w:val="Balloon Text"/>
    <w:basedOn w:val="Normal"/>
    <w:link w:val="BalloonTextChar"/>
    <w:uiPriority w:val="99"/>
    <w:semiHidden w:val="1"/>
    <w:unhideWhenUsed w:val="1"/>
    <w:rsid w:val="00CE6E7D"/>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CE6E7D"/>
    <w:rPr>
      <w:rFonts w:ascii="Tahoma" w:cs="Tahoma" w:hAnsi="Tahoma"/>
      <w:sz w:val="16"/>
      <w:szCs w:val="16"/>
    </w:rPr>
  </w:style>
  <w:style w:type="character" w:styleId="Hyperlink">
    <w:name w:val="Hyperlink"/>
    <w:basedOn w:val="DefaultParagraphFont"/>
    <w:uiPriority w:val="99"/>
    <w:unhideWhenUsed w:val="1"/>
    <w:rsid w:val="006D5954"/>
    <w:rPr>
      <w:color w:val="0000ff" w:themeColor="hyperlink"/>
      <w:u w:val="single"/>
    </w:rPr>
  </w:style>
  <w:style w:type="paragraph" w:styleId="BodyText">
    <w:name w:val="Body Text"/>
    <w:basedOn w:val="Normal"/>
    <w:link w:val="BodyTextChar"/>
    <w:uiPriority w:val="99"/>
    <w:semiHidden w:val="1"/>
    <w:unhideWhenUsed w:val="1"/>
    <w:rsid w:val="006F249E"/>
    <w:pPr>
      <w:spacing w:after="120"/>
    </w:pPr>
  </w:style>
  <w:style w:type="character" w:styleId="BodyTextChar" w:customStyle="1">
    <w:name w:val="Body Text Char"/>
    <w:basedOn w:val="DefaultParagraphFont"/>
    <w:link w:val="BodyText"/>
    <w:uiPriority w:val="99"/>
    <w:semiHidden w:val="1"/>
    <w:rsid w:val="006F249E"/>
  </w:style>
  <w:style w:type="paragraph" w:styleId="ListParagraph">
    <w:name w:val="List Paragraph"/>
    <w:basedOn w:val="Normal"/>
    <w:uiPriority w:val="34"/>
    <w:qFormat w:val="1"/>
    <w:rsid w:val="003D7E7A"/>
    <w:pPr>
      <w:ind w:left="720"/>
      <w:contextualSpacing w:val="1"/>
    </w:pPr>
  </w:style>
  <w:style w:type="character" w:styleId="UnresolvedMention">
    <w:name w:val="Unresolved Mention"/>
    <w:basedOn w:val="DefaultParagraphFont"/>
    <w:uiPriority w:val="99"/>
    <w:semiHidden w:val="1"/>
    <w:unhideWhenUsed w:val="1"/>
    <w:rsid w:val="001F3D39"/>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nabjchicago.org/join/" TargetMode="External"/><Relationship Id="rId10" Type="http://schemas.openxmlformats.org/officeDocument/2006/relationships/hyperlink" Target="mailto:elections@nabjchicago.org" TargetMode="External"/><Relationship Id="rId13" Type="http://schemas.openxmlformats.org/officeDocument/2006/relationships/hyperlink" Target="mailto:elections@nabjchicago.org" TargetMode="External"/><Relationship Id="rId12" Type="http://schemas.openxmlformats.org/officeDocument/2006/relationships/hyperlink" Target="https://www.nabj.org/general/register_member_type.asp"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elections@nabjchicago.org" TargetMode="External"/><Relationship Id="rId15" Type="http://schemas.openxmlformats.org/officeDocument/2006/relationships/footer" Target="footer1.xm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elections@nabjchicago.org" TargetMode="External"/><Relationship Id="rId8" Type="http://schemas.openxmlformats.org/officeDocument/2006/relationships/hyperlink" Target="http://nabjchicago.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zMxjBzLrch2X3xuLP3CsVYCC5g==">CgMxLjA4AHIhMW51dmFzQ2tjenhhSVNmMFVBOUVMYXAwSXVhbW9XbFVX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2025-02-26T14:01:00Z</dcterms:created>
  <dc:creator>Gail</dc:creator>
</cp:coreProperties>
</file>